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63618D" w14:textId="77777777" w:rsidR="00263E06" w:rsidRDefault="00263E06" w:rsidP="00263E06">
      <w:pPr>
        <w:pStyle w:val="NormalWeb"/>
        <w:jc w:val="center"/>
      </w:pPr>
      <w:r>
        <w:rPr>
          <w:noProof/>
        </w:rPr>
        <w:drawing>
          <wp:inline distT="0" distB="0" distL="0" distR="0" wp14:anchorId="05A23658" wp14:editId="729EA2B0">
            <wp:extent cx="4818684" cy="720099"/>
            <wp:effectExtent l="0" t="0" r="1270" b="381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60206" cy="726304"/>
                    </a:xfrm>
                    <a:prstGeom prst="rect">
                      <a:avLst/>
                    </a:prstGeom>
                    <a:noFill/>
                    <a:ln>
                      <a:noFill/>
                    </a:ln>
                  </pic:spPr>
                </pic:pic>
              </a:graphicData>
            </a:graphic>
          </wp:inline>
        </w:drawing>
      </w:r>
    </w:p>
    <w:p w14:paraId="765BF78B" w14:textId="11E2866C" w:rsidR="005375FF" w:rsidRDefault="00724EBA">
      <w:pPr>
        <w:pStyle w:val="Heading1"/>
      </w:pPr>
      <w:r>
        <w:t>Executive Director</w:t>
      </w:r>
    </w:p>
    <w:p w14:paraId="4F75A8B2" w14:textId="6C7C6141" w:rsidR="00263E06" w:rsidRDefault="00724EBA">
      <w:r>
        <w:t>Ohio Association of Nonprofit Organizations (OANO)</w:t>
      </w:r>
      <w:r>
        <w:br/>
        <w:t xml:space="preserve">Location: Ohio (Hybrid </w:t>
      </w:r>
      <w:r w:rsidR="004864DC">
        <w:t>within Ohio possible)</w:t>
      </w:r>
      <w:r>
        <w:br/>
        <w:t>Reports to: Board of Directors</w:t>
      </w:r>
      <w:r>
        <w:br/>
        <w:t xml:space="preserve">Classification: </w:t>
      </w:r>
      <w:r w:rsidR="00263E06">
        <w:t>Part</w:t>
      </w:r>
      <w:r>
        <w:t xml:space="preserve">-Time, </w:t>
      </w:r>
      <w:r w:rsidR="00263E06">
        <w:t>Contracted</w:t>
      </w:r>
      <w:r w:rsidR="00263E06">
        <w:br/>
        <w:t>Compensation: $</w:t>
      </w:r>
      <w:r w:rsidR="00993248">
        <w:t>65,000-$85,000 based on education and experience</w:t>
      </w:r>
    </w:p>
    <w:p w14:paraId="189EF605" w14:textId="77777777" w:rsidR="005375FF" w:rsidRDefault="00724EBA">
      <w:pPr>
        <w:pStyle w:val="Heading2"/>
      </w:pPr>
      <w:r>
        <w:t>Position Overview</w:t>
      </w:r>
    </w:p>
    <w:p w14:paraId="2550E7FF" w14:textId="77777777" w:rsidR="005375FF" w:rsidRDefault="00724EBA">
      <w:r>
        <w:t>The Executive Director of the Ohio Association of Nonprofit Organizations (OANO) serves as the chief executive and strategic leader of the organization, advancing OANO’s mission to strengthen, promote, and advocate for Ohio’s nonprofit sector. This role offers a unique opportunity for an accomplished nonprofit executive to lead a respected statewide association, elevate its influence, and ensure long-term financial and organizational sustainability.</w:t>
      </w:r>
      <w:r>
        <w:br/>
      </w:r>
      <w:r>
        <w:br/>
        <w:t>The Executive Director is OANO’s chief ambassador, fundraiser, and advocate, working in close partnership with the Board of Directors to guide strategy, deepen policy impact, grow diversified revenue, and deliver high-value programs and services for members across Ohio.</w:t>
      </w:r>
    </w:p>
    <w:p w14:paraId="2BE0F4BC" w14:textId="77777777" w:rsidR="005375FF" w:rsidRDefault="00724EBA">
      <w:pPr>
        <w:pStyle w:val="Heading2"/>
      </w:pPr>
      <w:r>
        <w:t>Key Responsibilities</w:t>
      </w:r>
    </w:p>
    <w:p w14:paraId="701994A1" w14:textId="77777777" w:rsidR="005375FF" w:rsidRDefault="00724EBA">
      <w:pPr>
        <w:pStyle w:val="ListBullet"/>
      </w:pPr>
      <w:r>
        <w:t>Strategic Leadership &amp; Advocacy</w:t>
      </w:r>
    </w:p>
    <w:p w14:paraId="2067D781" w14:textId="77777777" w:rsidR="005375FF" w:rsidRDefault="00724EBA">
      <w:pPr>
        <w:pStyle w:val="ListContinue"/>
      </w:pPr>
      <w:r>
        <w:t>Provide visionary leadership and steward OANO’s mission, values, and strategic priorities in partnership with the Board of Directors.</w:t>
      </w:r>
    </w:p>
    <w:p w14:paraId="4AC342CF" w14:textId="77777777" w:rsidR="005375FF" w:rsidRDefault="00724EBA">
      <w:pPr>
        <w:pStyle w:val="ListContinue"/>
      </w:pPr>
      <w:r>
        <w:t>Serve as OANO’s chief representative and advocate with policymakers, funders, partners, and nonprofit leaders statewide and nationally.</w:t>
      </w:r>
    </w:p>
    <w:p w14:paraId="3FE6DBF6" w14:textId="77777777" w:rsidR="005375FF" w:rsidRDefault="00724EBA">
      <w:pPr>
        <w:pStyle w:val="ListContinue"/>
      </w:pPr>
      <w:r>
        <w:t>Monitor nonprofit sector trends and public policy developments and position OANO as a trusted thought leader and voice for the sector.</w:t>
      </w:r>
    </w:p>
    <w:p w14:paraId="16914144" w14:textId="77777777" w:rsidR="005375FF" w:rsidRDefault="00724EBA">
      <w:pPr>
        <w:pStyle w:val="ListBullet"/>
      </w:pPr>
      <w:r>
        <w:t>Fundraising &amp; Financial Sustainability</w:t>
      </w:r>
    </w:p>
    <w:p w14:paraId="5D817976" w14:textId="77777777" w:rsidR="005375FF" w:rsidRDefault="00724EBA">
      <w:pPr>
        <w:pStyle w:val="ListContinue"/>
      </w:pPr>
      <w:r>
        <w:t>Lead comprehensive fundraising and revenue diversification strategies, including grants, sponsorships, partnerships, membership growth, and earned revenue.</w:t>
      </w:r>
    </w:p>
    <w:p w14:paraId="4B1D80B4" w14:textId="77777777" w:rsidR="005375FF" w:rsidRDefault="00724EBA">
      <w:pPr>
        <w:pStyle w:val="ListContinue"/>
      </w:pPr>
      <w:r>
        <w:t>Cultivate and steward relationships with foundations, corporate partners, public funders, and major donors.</w:t>
      </w:r>
    </w:p>
    <w:p w14:paraId="45DF5541" w14:textId="77777777" w:rsidR="005375FF" w:rsidRDefault="00724EBA">
      <w:pPr>
        <w:pStyle w:val="ListContinue"/>
      </w:pPr>
      <w:r>
        <w:t>Ensure strong financial stewardship, overseeing budgets, financial planning, and long-term sustainability in collaboration with the Board.</w:t>
      </w:r>
    </w:p>
    <w:p w14:paraId="23D66C9E" w14:textId="77777777" w:rsidR="005375FF" w:rsidRDefault="00724EBA">
      <w:pPr>
        <w:pStyle w:val="ListBullet"/>
      </w:pPr>
      <w:r>
        <w:t>Organizational Excellence</w:t>
      </w:r>
    </w:p>
    <w:p w14:paraId="7411A03E" w14:textId="77777777" w:rsidR="005375FF" w:rsidRDefault="00724EBA">
      <w:pPr>
        <w:pStyle w:val="ListContinue"/>
      </w:pPr>
      <w:r>
        <w:lastRenderedPageBreak/>
        <w:t>Oversee high-impact programs, services, and member engagement strategies that meet the evolving needs of Ohio nonprofits.</w:t>
      </w:r>
    </w:p>
    <w:p w14:paraId="633D693A" w14:textId="77777777" w:rsidR="005375FF" w:rsidRDefault="00724EBA">
      <w:pPr>
        <w:pStyle w:val="ListContinue"/>
      </w:pPr>
      <w:r>
        <w:t>Lead strategic communications and serve as the organization’s chief spokesperson to enhance visibility and credibility.</w:t>
      </w:r>
    </w:p>
    <w:p w14:paraId="45FAB5E7" w14:textId="77777777" w:rsidR="005375FF" w:rsidRDefault="00724EBA">
      <w:pPr>
        <w:pStyle w:val="ListContinue"/>
      </w:pPr>
      <w:r>
        <w:t>Ensure compliance with applicable local, state, and federal laws and uphold best practices in nonprofit governance and operations.</w:t>
      </w:r>
    </w:p>
    <w:p w14:paraId="3E2144F9" w14:textId="77777777" w:rsidR="005375FF" w:rsidRDefault="00724EBA">
      <w:pPr>
        <w:pStyle w:val="ListBullet"/>
      </w:pPr>
      <w:r>
        <w:t>Board &amp; Staff Leadership</w:t>
      </w:r>
    </w:p>
    <w:p w14:paraId="1D5FC712" w14:textId="77777777" w:rsidR="005375FF" w:rsidRDefault="00724EBA">
      <w:pPr>
        <w:pStyle w:val="ListContinue"/>
      </w:pPr>
      <w:r>
        <w:t>Foster a strong, transparent partnership with the Board of Directors and support effective governance.</w:t>
      </w:r>
    </w:p>
    <w:p w14:paraId="7E64C35E" w14:textId="77777777" w:rsidR="005375FF" w:rsidRDefault="00724EBA">
      <w:pPr>
        <w:pStyle w:val="ListContinue"/>
      </w:pPr>
      <w:r>
        <w:t>Recruit, develop, and lead a high-performing team while cultivating a collaborative, inclusive, and mission-driven culture.</w:t>
      </w:r>
    </w:p>
    <w:p w14:paraId="7AA7F870" w14:textId="77777777" w:rsidR="005375FF" w:rsidRDefault="00724EBA">
      <w:pPr>
        <w:pStyle w:val="Heading2"/>
      </w:pPr>
      <w:r>
        <w:t>Preferred Qualifications</w:t>
      </w:r>
    </w:p>
    <w:p w14:paraId="18F2D44E" w14:textId="77777777" w:rsidR="005375FF" w:rsidRDefault="00724EBA">
      <w:r>
        <w:t>• Bachelor’s degree required; advanced degree preferred in nonprofit management, public administration, business, public policy, or a related field.</w:t>
      </w:r>
      <w:r>
        <w:br/>
        <w:t>• 7–10+ years of senior or executive leadership experience in the nonprofit, association, or public-interest sector.</w:t>
      </w:r>
      <w:r>
        <w:br/>
        <w:t>• Demonstrated success in fundraising, revenue growth, and financial sustainability.</w:t>
      </w:r>
      <w:r>
        <w:br/>
        <w:t>• Proven experience in advocacy, public policy engagement, and coalition-building.</w:t>
      </w:r>
      <w:r>
        <w:br/>
        <w:t>• Exceptional leadership, relationship-building, and communication skills.</w:t>
      </w:r>
      <w:r>
        <w:br/>
        <w:t>• Strong commitment to diversity, equity, and inclusion and to strengthening Ohio’s nonprofit sector.</w:t>
      </w:r>
    </w:p>
    <w:p w14:paraId="36C7724D" w14:textId="77777777" w:rsidR="005375FF" w:rsidRDefault="00724EBA">
      <w:pPr>
        <w:pStyle w:val="Heading2"/>
      </w:pPr>
      <w:r>
        <w:t>Why OANO</w:t>
      </w:r>
    </w:p>
    <w:p w14:paraId="1C78D622" w14:textId="77777777" w:rsidR="005375FF" w:rsidRDefault="00724EBA">
      <w:r>
        <w:t>This is a compelling opportunity for a mission-driven executive to shape the future of Ohio’s nonprofit sector, influence policy, build sustainable funding, and support thousands of organizations working for the public good across the state.</w:t>
      </w:r>
    </w:p>
    <w:p w14:paraId="454CFBFF" w14:textId="383E0300" w:rsidR="006E28EC" w:rsidRPr="00814C15" w:rsidRDefault="006E28EC">
      <w:pPr>
        <w:rPr>
          <w:b/>
          <w:bCs/>
          <w:i/>
          <w:iCs/>
        </w:rPr>
      </w:pPr>
      <w:r w:rsidRPr="00814C15">
        <w:rPr>
          <w:b/>
          <w:bCs/>
          <w:i/>
          <w:iCs/>
        </w:rPr>
        <w:t>To apply, please submit your resume to BoardCoChair@oano.org.</w:t>
      </w:r>
    </w:p>
    <w:sectPr w:rsidR="006E28EC" w:rsidRPr="00814C15"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970669739">
    <w:abstractNumId w:val="8"/>
  </w:num>
  <w:num w:numId="2" w16cid:durableId="1075325235">
    <w:abstractNumId w:val="6"/>
  </w:num>
  <w:num w:numId="3" w16cid:durableId="315379282">
    <w:abstractNumId w:val="5"/>
  </w:num>
  <w:num w:numId="4" w16cid:durableId="446850242">
    <w:abstractNumId w:val="4"/>
  </w:num>
  <w:num w:numId="5" w16cid:durableId="1982224788">
    <w:abstractNumId w:val="7"/>
  </w:num>
  <w:num w:numId="6" w16cid:durableId="1727028082">
    <w:abstractNumId w:val="3"/>
  </w:num>
  <w:num w:numId="7" w16cid:durableId="615870881">
    <w:abstractNumId w:val="2"/>
  </w:num>
  <w:num w:numId="8" w16cid:durableId="787819445">
    <w:abstractNumId w:val="1"/>
  </w:num>
  <w:num w:numId="9" w16cid:durableId="6460104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63E06"/>
    <w:rsid w:val="0029639D"/>
    <w:rsid w:val="002E69C0"/>
    <w:rsid w:val="00326F90"/>
    <w:rsid w:val="004864DC"/>
    <w:rsid w:val="005375FF"/>
    <w:rsid w:val="0067556B"/>
    <w:rsid w:val="006870DB"/>
    <w:rsid w:val="006E28EC"/>
    <w:rsid w:val="00724EBA"/>
    <w:rsid w:val="007700F8"/>
    <w:rsid w:val="00814C15"/>
    <w:rsid w:val="00842C48"/>
    <w:rsid w:val="00923F94"/>
    <w:rsid w:val="00993248"/>
    <w:rsid w:val="00AA1D8D"/>
    <w:rsid w:val="00B47730"/>
    <w:rsid w:val="00C21122"/>
    <w:rsid w:val="00CB0664"/>
    <w:rsid w:val="00D05C1F"/>
    <w:rsid w:val="00EF12A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B806777"/>
  <w14:defaultImageDpi w14:val="300"/>
  <w15:docId w15:val="{575E42CF-1D19-9B4A-998B-73ED38A8F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263E0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444</Words>
  <Characters>3050</Characters>
  <Application>Microsoft Office Word</Application>
  <DocSecurity>0</DocSecurity>
  <Lines>61</Lines>
  <Paragraphs>28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3466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Judith Santmire</cp:lastModifiedBy>
  <cp:revision>5</cp:revision>
  <cp:lastPrinted>2026-04-21T12:41:00Z</cp:lastPrinted>
  <dcterms:created xsi:type="dcterms:W3CDTF">2026-05-01T13:17:00Z</dcterms:created>
  <dcterms:modified xsi:type="dcterms:W3CDTF">2026-05-11T18:54:00Z</dcterms:modified>
  <cp:category/>
</cp:coreProperties>
</file>